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D8" w:rsidRPr="005A50D8" w:rsidRDefault="005A50D8" w:rsidP="005A50D8">
      <w:pPr>
        <w:rPr>
          <w:rFonts w:cstheme="minorHAnsi"/>
          <w:b/>
        </w:rPr>
      </w:pPr>
      <w:r w:rsidRPr="005A50D8">
        <w:rPr>
          <w:rFonts w:cstheme="minorHAnsi"/>
          <w:b/>
        </w:rPr>
        <w:t>Biography of Mehran Mehregany</w:t>
      </w:r>
    </w:p>
    <w:p w:rsidR="007C07B6" w:rsidRDefault="005A50D8" w:rsidP="005A50D8">
      <w:pPr>
        <w:rPr>
          <w:rFonts w:cstheme="minorHAnsi"/>
        </w:rPr>
      </w:pPr>
      <w:r w:rsidRPr="005A50D8">
        <w:rPr>
          <w:rFonts w:cstheme="minorHAnsi"/>
          <w:noProof/>
        </w:rPr>
        <w:drawing>
          <wp:anchor distT="0" distB="0" distL="114300" distR="114300" simplePos="0" relativeHeight="251660288" behindDoc="1" locked="0" layoutInCell="1" allowOverlap="1">
            <wp:simplePos x="0" y="0"/>
            <wp:positionH relativeFrom="column">
              <wp:posOffset>-31115</wp:posOffset>
            </wp:positionH>
            <wp:positionV relativeFrom="paragraph">
              <wp:posOffset>148590</wp:posOffset>
            </wp:positionV>
            <wp:extent cx="1196975" cy="1657350"/>
            <wp:effectExtent l="19050" t="0" r="3175" b="0"/>
            <wp:wrapTight wrapText="bothSides">
              <wp:wrapPolygon edited="0">
                <wp:start x="-344" y="0"/>
                <wp:lineTo x="-344" y="21352"/>
                <wp:lineTo x="21657" y="21352"/>
                <wp:lineTo x="21657" y="0"/>
                <wp:lineTo x="-344" y="0"/>
              </wp:wrapPolygon>
            </wp:wrapTight>
            <wp:docPr id="2" name="Picture 1" descr="Description: C:\Users\mmehregany\Desktop\Mehreg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mehregany\Desktop\Mehregany.jpg"/>
                    <pic:cNvPicPr>
                      <a:picLocks noChangeAspect="1" noChangeArrowheads="1"/>
                    </pic:cNvPicPr>
                  </pic:nvPicPr>
                  <pic:blipFill>
                    <a:blip r:embed="rId4" cstate="print"/>
                    <a:srcRect/>
                    <a:stretch>
                      <a:fillRect/>
                    </a:stretch>
                  </pic:blipFill>
                  <pic:spPr bwMode="auto">
                    <a:xfrm>
                      <a:off x="0" y="0"/>
                      <a:ext cx="1196975" cy="1657350"/>
                    </a:xfrm>
                    <a:prstGeom prst="rect">
                      <a:avLst/>
                    </a:prstGeom>
                    <a:noFill/>
                    <a:ln w="9525">
                      <a:noFill/>
                      <a:miter lim="800000"/>
                      <a:headEnd/>
                      <a:tailEnd/>
                    </a:ln>
                  </pic:spPr>
                </pic:pic>
              </a:graphicData>
            </a:graphic>
          </wp:anchor>
        </w:drawing>
      </w:r>
      <w:r>
        <w:rPr>
          <w:rFonts w:cstheme="minorHAnsi"/>
          <w:b/>
        </w:rPr>
        <w:br/>
      </w:r>
      <w:r w:rsidRPr="005A50D8">
        <w:rPr>
          <w:rFonts w:cstheme="minorHAnsi"/>
        </w:rPr>
        <w:t>Mehran Mehregany received his M.S. and Ph.D. in Electrical Engineering from Massachusetts Institute of Technology in 1986 and 1990, respectively. From 1986 to 1990, he was a consultant to the Robotic Systems Research Depart</w:t>
      </w:r>
      <w:r w:rsidR="007C07B6">
        <w:rPr>
          <w:rFonts w:cstheme="minorHAnsi"/>
        </w:rPr>
        <w:t xml:space="preserve">ment at AT&amp;T Bell Laboratories. </w:t>
      </w:r>
      <w:r w:rsidRPr="005A50D8">
        <w:rPr>
          <w:rFonts w:cstheme="minorHAnsi"/>
        </w:rPr>
        <w:t xml:space="preserve">He joined the Department of Electrical Engineering and Applied Physics at Case Western Reserve University as </w:t>
      </w:r>
      <w:r w:rsidR="007C07B6">
        <w:rPr>
          <w:rFonts w:cstheme="minorHAnsi"/>
        </w:rPr>
        <w:t xml:space="preserve">an Assistant Professor in 1990 </w:t>
      </w:r>
      <w:r w:rsidR="00B464D2">
        <w:rPr>
          <w:rFonts w:cstheme="minorHAnsi"/>
        </w:rPr>
        <w:t>and holds</w:t>
      </w:r>
      <w:r w:rsidRPr="005A50D8">
        <w:rPr>
          <w:rFonts w:cstheme="minorHAnsi"/>
        </w:rPr>
        <w:t xml:space="preserve"> the Goodrich Professor of Engineering Innovation endowed chair. </w:t>
      </w:r>
    </w:p>
    <w:p w:rsidR="005A50D8" w:rsidRPr="005A50D8" w:rsidRDefault="005A50D8" w:rsidP="005A50D8">
      <w:pPr>
        <w:rPr>
          <w:rFonts w:cstheme="minorHAnsi"/>
          <w:b/>
        </w:rPr>
      </w:pPr>
      <w:r w:rsidRPr="005A50D8">
        <w:rPr>
          <w:rFonts w:cstheme="minorHAnsi"/>
        </w:rPr>
        <w:t>He served as the Director of the MEMS Research Center (1995 to 2002) and Chairman of the Electrical Engineering and Computer Science Department (January 2003 to January 2006) at Case</w:t>
      </w:r>
      <w:r w:rsidR="00B464D2">
        <w:rPr>
          <w:rFonts w:cstheme="minorHAnsi"/>
        </w:rPr>
        <w:t xml:space="preserve"> Western</w:t>
      </w:r>
      <w:r w:rsidRPr="005A50D8">
        <w:rPr>
          <w:rFonts w:cstheme="minorHAnsi"/>
        </w:rPr>
        <w:t>. He served as the founding Executive Vice President of Engineering, Chief of Engineering Research, and the Gary and Mary West Endowed Chair of Wireless Health Technology at the West Wireless Health Institute from No</w:t>
      </w:r>
      <w:r w:rsidR="007C07B6">
        <w:rPr>
          <w:rFonts w:cstheme="minorHAnsi"/>
        </w:rPr>
        <w:t xml:space="preserve">vember 2009 through August 2010. </w:t>
      </w:r>
      <w:r w:rsidRPr="005A50D8">
        <w:rPr>
          <w:rFonts w:cstheme="minorHAnsi"/>
        </w:rPr>
        <w:t>He is currently Director of the Case Sc</w:t>
      </w:r>
      <w:r w:rsidR="00B464D2">
        <w:rPr>
          <w:rFonts w:cstheme="minorHAnsi"/>
        </w:rPr>
        <w:t>hool of Engineering, San Diego P</w:t>
      </w:r>
      <w:bookmarkStart w:id="0" w:name="_GoBack"/>
      <w:bookmarkEnd w:id="0"/>
      <w:r w:rsidRPr="005A50D8">
        <w:rPr>
          <w:rFonts w:cstheme="minorHAnsi"/>
        </w:rPr>
        <w:t>rograms and also serves as the Faculty Director of Development for the School.</w:t>
      </w:r>
    </w:p>
    <w:p w:rsidR="005A50D8" w:rsidRPr="005A50D8" w:rsidRDefault="005A50D8" w:rsidP="005A50D8">
      <w:pPr>
        <w:jc w:val="both"/>
        <w:rPr>
          <w:rFonts w:cstheme="minorHAnsi"/>
        </w:rPr>
      </w:pPr>
      <w:r w:rsidRPr="005A50D8">
        <w:rPr>
          <w:rFonts w:cstheme="minorHAnsi"/>
        </w:rPr>
        <w:t xml:space="preserve">Professor Mehregany is well known for his research in the area of MEMS and silicon carbide. He has over 350 publications describing his work, holds 19 U.S. patents, </w:t>
      </w:r>
      <w:r w:rsidR="007C07B6">
        <w:rPr>
          <w:rFonts w:cstheme="minorHAnsi"/>
        </w:rPr>
        <w:t xml:space="preserve">and </w:t>
      </w:r>
      <w:r w:rsidRPr="005A50D8">
        <w:rPr>
          <w:rFonts w:cstheme="minorHAnsi"/>
        </w:rPr>
        <w:t>is the recipie</w:t>
      </w:r>
      <w:r w:rsidR="007C07B6">
        <w:rPr>
          <w:rFonts w:cstheme="minorHAnsi"/>
        </w:rPr>
        <w:t xml:space="preserve">nt of a number of awards/honors. </w:t>
      </w:r>
      <w:r w:rsidRPr="005A50D8">
        <w:rPr>
          <w:rFonts w:cstheme="minorHAnsi"/>
        </w:rPr>
        <w:t xml:space="preserve">He has been an active entrepreneur over his career, with NineSigma, Inc. and Qualtre, Inc. being two currently operating technology startups he co-founded. </w:t>
      </w:r>
    </w:p>
    <w:p w:rsidR="00701AE4" w:rsidRDefault="00701AE4"/>
    <w:sectPr w:rsidR="00701AE4" w:rsidSect="000A35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1AE4"/>
    <w:rsid w:val="000A35FF"/>
    <w:rsid w:val="003A2F57"/>
    <w:rsid w:val="005A50D8"/>
    <w:rsid w:val="006251AB"/>
    <w:rsid w:val="00701AE4"/>
    <w:rsid w:val="00785D29"/>
    <w:rsid w:val="007C07B6"/>
    <w:rsid w:val="00B464D2"/>
    <w:rsid w:val="00CF2A4E"/>
    <w:rsid w:val="00EA7F4C"/>
    <w:rsid w:val="00EB7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795D"/>
    <w:rPr>
      <w:b/>
      <w:bCs/>
    </w:rPr>
  </w:style>
  <w:style w:type="character" w:styleId="Hyperlink">
    <w:name w:val="Hyperlink"/>
    <w:basedOn w:val="DefaultParagraphFont"/>
    <w:uiPriority w:val="99"/>
    <w:semiHidden/>
    <w:unhideWhenUsed/>
    <w:rsid w:val="00EB795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795D"/>
    <w:rPr>
      <w:b/>
      <w:bCs/>
    </w:rPr>
  </w:style>
  <w:style w:type="character" w:styleId="Hyperlink">
    <w:name w:val="Hyperlink"/>
    <w:basedOn w:val="DefaultParagraphFont"/>
    <w:uiPriority w:val="99"/>
    <w:semiHidden/>
    <w:unhideWhenUsed/>
    <w:rsid w:val="00EB795D"/>
    <w:rPr>
      <w:color w:val="0000FF"/>
      <w:u w:val="single"/>
    </w:rPr>
  </w:style>
</w:styles>
</file>

<file path=word/webSettings.xml><?xml version="1.0" encoding="utf-8"?>
<w:webSettings xmlns:r="http://schemas.openxmlformats.org/officeDocument/2006/relationships" xmlns:w="http://schemas.openxmlformats.org/wordprocessingml/2006/main">
  <w:divs>
    <w:div w:id="522138175">
      <w:bodyDiv w:val="1"/>
      <w:marLeft w:val="0"/>
      <w:marRight w:val="0"/>
      <w:marTop w:val="0"/>
      <w:marBottom w:val="0"/>
      <w:divBdr>
        <w:top w:val="none" w:sz="0" w:space="0" w:color="auto"/>
        <w:left w:val="none" w:sz="0" w:space="0" w:color="auto"/>
        <w:bottom w:val="none" w:sz="0" w:space="0" w:color="auto"/>
        <w:right w:val="none" w:sz="0" w:space="0" w:color="auto"/>
      </w:divBdr>
      <w:divsChild>
        <w:div w:id="1984237757">
          <w:marLeft w:val="0"/>
          <w:marRight w:val="0"/>
          <w:marTop w:val="0"/>
          <w:marBottom w:val="0"/>
          <w:divBdr>
            <w:top w:val="none" w:sz="0" w:space="0" w:color="auto"/>
            <w:left w:val="none" w:sz="0" w:space="0" w:color="auto"/>
            <w:bottom w:val="none" w:sz="0" w:space="0" w:color="auto"/>
            <w:right w:val="none" w:sz="0" w:space="0" w:color="auto"/>
          </w:divBdr>
          <w:divsChild>
            <w:div w:id="1049649352">
              <w:marLeft w:val="0"/>
              <w:marRight w:val="0"/>
              <w:marTop w:val="0"/>
              <w:marBottom w:val="0"/>
              <w:divBdr>
                <w:top w:val="none" w:sz="0" w:space="0" w:color="auto"/>
                <w:left w:val="none" w:sz="0" w:space="0" w:color="auto"/>
                <w:bottom w:val="none" w:sz="0" w:space="0" w:color="auto"/>
                <w:right w:val="none" w:sz="0" w:space="0" w:color="auto"/>
              </w:divBdr>
              <w:divsChild>
                <w:div w:id="1854490477">
                  <w:marLeft w:val="0"/>
                  <w:marRight w:val="0"/>
                  <w:marTop w:val="0"/>
                  <w:marBottom w:val="0"/>
                  <w:divBdr>
                    <w:top w:val="none" w:sz="0" w:space="0" w:color="auto"/>
                    <w:left w:val="none" w:sz="0" w:space="0" w:color="auto"/>
                    <w:bottom w:val="none" w:sz="0" w:space="0" w:color="auto"/>
                    <w:right w:val="none" w:sz="0" w:space="0" w:color="auto"/>
                  </w:divBdr>
                  <w:divsChild>
                    <w:div w:id="5190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8268">
      <w:bodyDiv w:val="1"/>
      <w:marLeft w:val="0"/>
      <w:marRight w:val="0"/>
      <w:marTop w:val="0"/>
      <w:marBottom w:val="0"/>
      <w:divBdr>
        <w:top w:val="none" w:sz="0" w:space="0" w:color="auto"/>
        <w:left w:val="none" w:sz="0" w:space="0" w:color="auto"/>
        <w:bottom w:val="none" w:sz="0" w:space="0" w:color="auto"/>
        <w:right w:val="none" w:sz="0" w:space="0" w:color="auto"/>
      </w:divBdr>
      <w:divsChild>
        <w:div w:id="825124554">
          <w:marLeft w:val="0"/>
          <w:marRight w:val="0"/>
          <w:marTop w:val="0"/>
          <w:marBottom w:val="0"/>
          <w:divBdr>
            <w:top w:val="none" w:sz="0" w:space="0" w:color="auto"/>
            <w:left w:val="none" w:sz="0" w:space="0" w:color="auto"/>
            <w:bottom w:val="none" w:sz="0" w:space="0" w:color="auto"/>
            <w:right w:val="none" w:sz="0" w:space="0" w:color="auto"/>
          </w:divBdr>
          <w:divsChild>
            <w:div w:id="169806660">
              <w:marLeft w:val="0"/>
              <w:marRight w:val="0"/>
              <w:marTop w:val="0"/>
              <w:marBottom w:val="0"/>
              <w:divBdr>
                <w:top w:val="none" w:sz="0" w:space="0" w:color="auto"/>
                <w:left w:val="none" w:sz="0" w:space="0" w:color="auto"/>
                <w:bottom w:val="none" w:sz="0" w:space="0" w:color="auto"/>
                <w:right w:val="none" w:sz="0" w:space="0" w:color="auto"/>
              </w:divBdr>
              <w:divsChild>
                <w:div w:id="854660635">
                  <w:marLeft w:val="0"/>
                  <w:marRight w:val="0"/>
                  <w:marTop w:val="0"/>
                  <w:marBottom w:val="0"/>
                  <w:divBdr>
                    <w:top w:val="none" w:sz="0" w:space="0" w:color="auto"/>
                    <w:left w:val="none" w:sz="0" w:space="0" w:color="auto"/>
                    <w:bottom w:val="none" w:sz="0" w:space="0" w:color="auto"/>
                    <w:right w:val="none" w:sz="0" w:space="0" w:color="auto"/>
                  </w:divBdr>
                  <w:divsChild>
                    <w:div w:id="1562669337">
                      <w:marLeft w:val="0"/>
                      <w:marRight w:val="0"/>
                      <w:marTop w:val="0"/>
                      <w:marBottom w:val="0"/>
                      <w:divBdr>
                        <w:top w:val="none" w:sz="0" w:space="0" w:color="auto"/>
                        <w:left w:val="none" w:sz="0" w:space="0" w:color="auto"/>
                        <w:bottom w:val="none" w:sz="0" w:space="0" w:color="auto"/>
                        <w:right w:val="none" w:sz="0" w:space="0" w:color="auto"/>
                      </w:divBdr>
                    </w:div>
                    <w:div w:id="18515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McCall</dc:creator>
  <cp:lastModifiedBy>Brenda Park</cp:lastModifiedBy>
  <cp:revision>2</cp:revision>
  <dcterms:created xsi:type="dcterms:W3CDTF">2011-12-12T16:52:00Z</dcterms:created>
  <dcterms:modified xsi:type="dcterms:W3CDTF">2011-12-12T16:52:00Z</dcterms:modified>
</cp:coreProperties>
</file>